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media/image3.png" ContentType="image/png"/>
  <Override PartName="/word/media/image4.png" ContentType="image/png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207" w:type="dxa"/>
        <w:jc w:val="left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19"/>
        <w:gridCol w:w="995"/>
      </w:tblGrid>
      <w:tr>
        <w:trPr>
          <w:trHeight w:val="2427" w:hRule="atLeast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411480" cy="391795"/>
                  <wp:effectExtent l="0" t="0" r="0" b="0"/>
                  <wp:docPr id="1" name="Immagine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rFonts w:ascii="Calibri" w:hAnsi="Calibri"/>
                <w:i/>
                <w:i/>
                <w:iCs/>
                <w:color w:val="31849B"/>
              </w:rPr>
            </w:pPr>
            <w:r>
              <w:rPr>
                <w:rFonts w:ascii="Calibri" w:hAnsi="Calibri"/>
                <w:i/>
                <w:iCs/>
                <w:color w:val="31849B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398145" cy="267970"/>
                  <wp:effectExtent l="0" t="0" r="0" b="0"/>
                  <wp:docPr id="2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spacing w:lineRule="auto" w:line="276" w:before="0" w:after="200"/>
              <w:rPr>
                <w:rFonts w:ascii="Calibri" w:hAnsi="Calibri"/>
                <w:i/>
                <w:i/>
                <w:iCs/>
                <w:color w:val="31849B"/>
              </w:rPr>
            </w:pPr>
            <w:r>
              <w:rPr>
                <w:rFonts w:ascii="Calibri" w:hAnsi="Calibri"/>
                <w:i/>
                <w:iCs/>
                <w:color w:val="31849B"/>
              </w:rPr>
            </w:r>
          </w:p>
        </w:tc>
        <w:tc>
          <w:tcPr>
            <w:tcW w:w="8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-851" w:right="0" w:firstLine="851"/>
              <w:jc w:val="center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</w:r>
          </w:p>
          <w:p>
            <w:pPr>
              <w:pStyle w:val="Normal"/>
              <w:widowControl w:val="false"/>
              <w:ind w:left="-851" w:right="0" w:firstLine="851"/>
              <w:jc w:val="center"/>
              <w:rPr/>
            </w:pPr>
            <w:r>
              <w:rPr/>
              <w:drawing>
                <wp:inline distT="0" distB="0" distL="0" distR="0">
                  <wp:extent cx="352425" cy="379095"/>
                  <wp:effectExtent l="0" t="0" r="0" b="0"/>
                  <wp:docPr id="3" name="Immagine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left="-851" w:right="0" w:firstLine="851"/>
              <w:jc w:val="center"/>
              <w:rPr>
                <w:rFonts w:cs="Aharoni"/>
                <w:color w:val="002060"/>
              </w:rPr>
            </w:pPr>
            <w:r>
              <w:rPr>
                <w:rFonts w:cs="Aharoni"/>
                <w:color w:val="002060"/>
              </w:rPr>
              <w:t>ISTITUTO COMPRENSIVO</w:t>
            </w:r>
          </w:p>
          <w:p>
            <w:pPr>
              <w:pStyle w:val="Normal"/>
              <w:widowControl w:val="false"/>
              <w:ind w:left="-851" w:right="0" w:firstLine="851"/>
              <w:jc w:val="center"/>
              <w:rPr>
                <w:rFonts w:cs="Aharoni"/>
                <w:color w:val="002060"/>
              </w:rPr>
            </w:pPr>
            <w:r>
              <w:rPr>
                <w:rFonts w:cs="Aharoni"/>
                <w:color w:val="002060"/>
              </w:rPr>
              <w:t>ROGGIANO-ALTOMONTE</w:t>
            </w:r>
          </w:p>
          <w:p>
            <w:pPr>
              <w:pStyle w:val="Normal"/>
              <w:widowControl w:val="false"/>
              <w:ind w:left="-851" w:right="0" w:firstLine="851"/>
              <w:jc w:val="center"/>
              <w:rPr>
                <w:rFonts w:cs="Aharoni"/>
                <w:color w:val="002060"/>
              </w:rPr>
            </w:pPr>
            <w:r>
              <w:rPr>
                <w:rFonts w:cs="Aharoni"/>
                <w:color w:val="00206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31849B"/>
              </w:rPr>
            </w:pPr>
            <w:r>
              <w:rPr>
                <w:rFonts w:cs="Arial" w:ascii="Arial" w:hAnsi="Arial"/>
                <w:i/>
                <w:iCs/>
                <w:color w:val="31849B"/>
              </w:rPr>
            </w:r>
          </w:p>
        </w:tc>
        <w:tc>
          <w:tcPr>
            <w:tcW w:w="9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411480" cy="391795"/>
                  <wp:effectExtent l="0" t="0" r="0" b="0"/>
                  <wp:docPr id="4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/>
            </w:pPr>
            <w:r>
              <w:rPr>
                <w:rFonts w:cs="Palatino Linotype" w:ascii="Palatino Linotype" w:hAnsi="Palatino Linotype"/>
                <w:color w:val="31849B"/>
              </w:rPr>
              <w:t xml:space="preserve">          </w:t>
            </w:r>
            <w:r>
              <w:rPr/>
              <w:object w:dxaOrig="502" w:dyaOrig="382">
                <v:shapetype id="_x0000_tole_rId6" coordsize="21600,21600" o:spt="ole_rId6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6" type="_x0000_tole_rId6" style="width:32.25pt;height:19.5pt;mso-wrap-distance-right:0pt" filled="t" fillcolor="#FFFFFF" o:ole="">
                  <v:imagedata r:id="rId7" o:title=""/>
                </v:shape>
                <o:OLEObject Type="Embed" ProgID="" ShapeID="ole_rId6" DrawAspect="Content" ObjectID="_1556165634" r:id="rId6"/>
              </w:object>
            </w:r>
          </w:p>
          <w:p>
            <w:pPr>
              <w:pStyle w:val="Normal"/>
              <w:widowControl w:val="false"/>
              <w:rPr>
                <w:color w:val="31849B"/>
              </w:rPr>
            </w:pPr>
            <w:r>
              <w:rPr>
                <w:color w:val="31849B"/>
              </w:rPr>
            </w:r>
          </w:p>
          <w:p>
            <w:pPr>
              <w:pStyle w:val="Normal"/>
              <w:widowControl w:val="false"/>
              <w:rPr>
                <w:color w:val="31849B"/>
              </w:rPr>
            </w:pPr>
            <w:r>
              <w:rPr>
                <w:color w:val="31849B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SCUOLA INFANZIA-PRIMARIA- SECONDARIA DI 1° GRADO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ROGGIANO-ALTOMONTE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A.S. 202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>/202</w:t>
      </w:r>
      <w:r>
        <w:rPr>
          <w:rFonts w:cs="Calibri" w:ascii="Calibri" w:hAnsi="Calibri"/>
        </w:rPr>
        <w:t>4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RELAZIONE INIZIALE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tbl>
      <w:tblPr>
        <w:tblW w:w="101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6"/>
        <w:gridCol w:w="5056"/>
      </w:tblGrid>
      <w:tr>
        <w:trPr/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D7D31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ALUNNO</w:t>
            </w:r>
          </w:p>
        </w:tc>
      </w:tr>
      <w:tr>
        <w:trPr/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Cognome: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Scuola: – IC Roggiano – Altomonte</w:t>
            </w:r>
          </w:p>
        </w:tc>
      </w:tr>
      <w:tr>
        <w:trPr/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Classe:</w:t>
            </w:r>
            <w:r>
              <w:rPr>
                <w:rFonts w:cs="Calibri" w:ascii="Calibri" w:hAnsi="Calibri"/>
                <w:b/>
                <w:bCs/>
                <w:color w:val="C9211E"/>
                <w:sz w:val="22"/>
                <w:szCs w:val="22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Plesso: </w:t>
            </w:r>
          </w:p>
        </w:tc>
      </w:tr>
      <w:tr>
        <w:trPr/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Diagnosi Funzionale: 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00.00.0000    Profilo Dinamico Funzionale : 00.00.0000</w:t>
            </w:r>
          </w:p>
        </w:tc>
      </w:tr>
      <w:tr>
        <w:trPr>
          <w:trHeight w:val="305" w:hRule="atLeast"/>
        </w:trPr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right" w:pos="9638" w:leader="none"/>
              </w:tabs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Distribuzione   oraria </w:t>
            </w:r>
          </w:p>
        </w:tc>
      </w:tr>
      <w:tr>
        <w:trPr/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9" w:before="0" w:after="160"/>
              <w:ind w:left="0" w:right="49" w:hanging="0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Distribuzione oraria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assistenza specialistica/assistente alla comunicazione/ educatore: </w:t>
            </w:r>
          </w:p>
          <w:p>
            <w:pPr>
              <w:pStyle w:val="Normal"/>
              <w:widowControl w:val="false"/>
              <w:spacing w:lineRule="atLeast" w:line="259" w:before="0" w:after="160"/>
              <w:ind w:left="0" w:right="49" w:hanging="0"/>
              <w:rPr>
                <w:rFonts w:ascii="Calibri" w:hAnsi="Calibri" w:cs="Calibri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C9211E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center" w:pos="4819" w:leader="none"/>
          <w:tab w:val="right" w:pos="9638" w:leader="none"/>
        </w:tabs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Default"/>
        <w:numPr>
          <w:ilvl w:val="0"/>
          <w:numId w:val="2"/>
        </w:numPr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CONTESTO DELLA CLASSE</w:t>
      </w:r>
    </w:p>
    <w:p>
      <w:pPr>
        <w:pStyle w:val="Default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</w:r>
    </w:p>
    <w:p>
      <w:pPr>
        <w:pStyle w:val="Default"/>
        <w:ind w:left="72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L’alunno/a (segna con una X)</w:t>
      </w:r>
    </w:p>
    <w:p>
      <w:pPr>
        <w:pStyle w:val="Defaul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Default"/>
        <w:numPr>
          <w:ilvl w:val="0"/>
          <w:numId w:val="6"/>
        </w:numPr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segue </w:t>
      </w:r>
      <w:r>
        <w:rPr>
          <w:rFonts w:cs="Calibri" w:ascii="Calibri" w:hAnsi="Calibri"/>
          <w:sz w:val="22"/>
          <w:szCs w:val="22"/>
        </w:rPr>
        <w:t xml:space="preserve">la programmazione di classe </w:t>
      </w:r>
    </w:p>
    <w:p>
      <w:pPr>
        <w:pStyle w:val="Default"/>
        <w:numPr>
          <w:ilvl w:val="0"/>
          <w:numId w:val="6"/>
        </w:numPr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segue </w:t>
      </w:r>
      <w:r>
        <w:rPr>
          <w:rFonts w:cs="Calibri" w:ascii="Calibri" w:hAnsi="Calibri"/>
          <w:sz w:val="22"/>
          <w:szCs w:val="22"/>
        </w:rPr>
        <w:t xml:space="preserve">la programmazione di classe con particolari adattamenti e semplificazioni </w:t>
      </w:r>
    </w:p>
    <w:p>
      <w:pPr>
        <w:pStyle w:val="Default"/>
        <w:numPr>
          <w:ilvl w:val="0"/>
          <w:numId w:val="6"/>
        </w:numPr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 xml:space="preserve">segue in parte </w:t>
      </w:r>
      <w:r>
        <w:rPr>
          <w:rFonts w:cs="Calibri" w:ascii="Calibri" w:hAnsi="Calibri"/>
          <w:sz w:val="22"/>
          <w:szCs w:val="22"/>
        </w:rPr>
        <w:t xml:space="preserve">la programmazione di classe </w:t>
      </w:r>
    </w:p>
    <w:p>
      <w:pPr>
        <w:pStyle w:val="Default"/>
        <w:numPr>
          <w:ilvl w:val="0"/>
          <w:numId w:val="6"/>
        </w:numPr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segue </w:t>
      </w:r>
      <w:r>
        <w:rPr>
          <w:rFonts w:cs="Calibri" w:ascii="Calibri" w:hAnsi="Calibri"/>
          <w:sz w:val="22"/>
          <w:szCs w:val="22"/>
        </w:rPr>
        <w:t xml:space="preserve">una </w:t>
      </w:r>
      <w:r>
        <w:rPr>
          <w:rFonts w:cs="Calibri" w:ascii="Calibri" w:hAnsi="Calibri"/>
          <w:b/>
          <w:bCs/>
          <w:sz w:val="22"/>
          <w:szCs w:val="22"/>
        </w:rPr>
        <w:t xml:space="preserve">programmazione individualizzata in tutte le aree disciplinari </w:t>
      </w:r>
    </w:p>
    <w:p>
      <w:pPr>
        <w:pStyle w:val="Default"/>
        <w:numPr>
          <w:ilvl w:val="0"/>
          <w:numId w:val="6"/>
        </w:numPr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segue </w:t>
      </w:r>
      <w:r>
        <w:rPr>
          <w:rFonts w:cs="Calibri" w:ascii="Calibri" w:hAnsi="Calibri"/>
          <w:sz w:val="22"/>
          <w:szCs w:val="22"/>
        </w:rPr>
        <w:t xml:space="preserve">una </w:t>
      </w:r>
      <w:r>
        <w:rPr>
          <w:rFonts w:cs="Calibri" w:ascii="Calibri" w:hAnsi="Calibri"/>
          <w:b/>
          <w:bCs/>
          <w:sz w:val="22"/>
          <w:szCs w:val="22"/>
        </w:rPr>
        <w:t>programmazione individualizzata in alcune aree disciplinar</w:t>
      </w:r>
      <w:r>
        <w:rPr>
          <w:rFonts w:cs="Calibri" w:ascii="Calibri" w:hAnsi="Calibri"/>
          <w:b/>
          <w:bCs/>
          <w:sz w:val="22"/>
          <w:szCs w:val="22"/>
        </w:rPr>
        <w:t>I</w:t>
      </w:r>
    </w:p>
    <w:p>
      <w:pPr>
        <w:pStyle w:val="Defaul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Defaul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Default"/>
        <w:numPr>
          <w:ilvl w:val="0"/>
          <w:numId w:val="2"/>
        </w:numPr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RAPPORTI CON LA FAMIGLIA</w:t>
      </w:r>
    </w:p>
    <w:p>
      <w:pPr>
        <w:pStyle w:val="Default"/>
        <w:ind w:left="720" w:right="0" w:hanging="0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</w:r>
    </w:p>
    <w:p>
      <w:pPr>
        <w:pStyle w:val="Normal"/>
        <w:spacing w:lineRule="atLeast" w:line="259" w:before="0" w:after="160"/>
        <w:ind w:left="0" w:right="818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I rapporti a inizio anno sono: (selezionare con crocetta)</w:t>
      </w:r>
    </w:p>
    <w:p>
      <w:pPr>
        <w:pStyle w:val="Normal"/>
        <w:numPr>
          <w:ilvl w:val="0"/>
          <w:numId w:val="7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</w:t>
      </w:r>
      <w:r>
        <w:rPr>
          <w:rFonts w:cs="Calibri" w:ascii="Calibri" w:hAnsi="Calibri"/>
          <w:sz w:val="22"/>
          <w:szCs w:val="22"/>
        </w:rPr>
        <w:t>c</w:t>
      </w:r>
      <w:r>
        <w:rPr>
          <w:rFonts w:cs="Calibri" w:ascii="Calibri" w:hAnsi="Calibri"/>
          <w:sz w:val="22"/>
          <w:szCs w:val="22"/>
        </w:rPr>
        <w:t>ollaborazione attiva</w:t>
      </w:r>
    </w:p>
    <w:p>
      <w:pPr>
        <w:pStyle w:val="Normal"/>
        <w:numPr>
          <w:ilvl w:val="0"/>
          <w:numId w:val="7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disponibilità al confronto</w:t>
      </w:r>
    </w:p>
    <w:p>
      <w:pPr>
        <w:pStyle w:val="Normal"/>
        <w:numPr>
          <w:ilvl w:val="0"/>
          <w:numId w:val="7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scarsa collaborazione</w:t>
      </w:r>
    </w:p>
    <w:p>
      <w:pPr>
        <w:pStyle w:val="Normal"/>
        <w:numPr>
          <w:ilvl w:val="0"/>
          <w:numId w:val="7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altro </w:t>
      </w:r>
    </w:p>
    <w:p>
      <w:pPr>
        <w:pStyle w:val="Normal"/>
        <w:spacing w:lineRule="atLeast" w:line="259"/>
        <w:ind w:left="720" w:right="818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59"/>
        <w:ind w:left="720" w:right="818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numPr>
          <w:ilvl w:val="0"/>
          <w:numId w:val="2"/>
        </w:numPr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ASPETTI RELAZIONALI</w:t>
      </w:r>
    </w:p>
    <w:p>
      <w:pPr>
        <w:pStyle w:val="Default"/>
        <w:ind w:left="720" w:right="0" w:hanging="0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</w:r>
    </w:p>
    <w:p>
      <w:pPr>
        <w:pStyle w:val="Normal"/>
        <w:spacing w:lineRule="atLeast" w:line="259" w:before="0" w:after="160"/>
        <w:ind w:left="0" w:right="818" w:hanging="0"/>
        <w:jc w:val="both"/>
        <w:rPr/>
      </w:pPr>
      <w:r>
        <w:rPr>
          <w:rFonts w:cs="Calibri" w:ascii="Calibri" w:hAnsi="Calibri"/>
          <w:b/>
          <w:bCs/>
          <w:sz w:val="22"/>
          <w:szCs w:val="22"/>
          <w:u w:val="single"/>
        </w:rPr>
        <w:t>Rapporti con i compagni</w:t>
      </w:r>
      <w:r>
        <w:rPr>
          <w:rFonts w:cs="Calibri" w:ascii="Calibri" w:hAnsi="Calibri"/>
          <w:b/>
          <w:bCs/>
          <w:sz w:val="22"/>
          <w:szCs w:val="22"/>
        </w:rPr>
        <w:t>: (selezionare con crocetta)</w:t>
      </w:r>
    </w:p>
    <w:p>
      <w:pPr>
        <w:pStyle w:val="Normal"/>
        <w:numPr>
          <w:ilvl w:val="0"/>
          <w:numId w:val="8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corretti</w:t>
      </w:r>
    </w:p>
    <w:p>
      <w:pPr>
        <w:pStyle w:val="Normal"/>
        <w:numPr>
          <w:ilvl w:val="0"/>
          <w:numId w:val="8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non corretti  </w:t>
      </w:r>
    </w:p>
    <w:p>
      <w:pPr>
        <w:pStyle w:val="Normal"/>
        <w:numPr>
          <w:ilvl w:val="0"/>
          <w:numId w:val="8"/>
        </w:numPr>
        <w:spacing w:lineRule="atLeast" w:line="259"/>
        <w:jc w:val="both"/>
        <w:rPr/>
      </w:pPr>
      <w:r>
        <w:rPr>
          <w:rFonts w:cs="Calibri" w:ascii="Calibri" w:hAnsi="Calibri"/>
          <w:sz w:val="22"/>
          <w:szCs w:val="22"/>
        </w:rPr>
        <w:t xml:space="preserve">adeguati                                 </w:t>
      </w:r>
    </w:p>
    <w:p>
      <w:pPr>
        <w:pStyle w:val="Normal"/>
        <w:numPr>
          <w:ilvl w:val="0"/>
          <w:numId w:val="8"/>
        </w:numPr>
        <w:spacing w:lineRule="atLeast" w:line="259"/>
        <w:jc w:val="both"/>
        <w:rPr/>
      </w:pPr>
      <w:r>
        <w:rPr>
          <w:rFonts w:cs="Calibri" w:ascii="Calibri" w:hAnsi="Calibri"/>
          <w:sz w:val="22"/>
          <w:szCs w:val="22"/>
        </w:rPr>
        <w:t xml:space="preserve">non adeguati  </w:t>
      </w:r>
    </w:p>
    <w:p>
      <w:pPr>
        <w:pStyle w:val="Normal"/>
        <w:numPr>
          <w:ilvl w:val="0"/>
          <w:numId w:val="8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alla pari                                           </w:t>
      </w:r>
    </w:p>
    <w:p>
      <w:pPr>
        <w:pStyle w:val="Normal"/>
        <w:numPr>
          <w:ilvl w:val="0"/>
          <w:numId w:val="8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sottomessi</w:t>
      </w:r>
    </w:p>
    <w:p>
      <w:pPr>
        <w:pStyle w:val="Normal"/>
        <w:numPr>
          <w:ilvl w:val="0"/>
          <w:numId w:val="8"/>
        </w:numPr>
        <w:spacing w:lineRule="atLeast" w:line="25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altro  </w:t>
      </w:r>
    </w:p>
    <w:p>
      <w:pPr>
        <w:pStyle w:val="Normal"/>
        <w:spacing w:lineRule="atLeast" w:line="259"/>
        <w:ind w:left="720" w:right="818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</w:t>
      </w:r>
    </w:p>
    <w:p>
      <w:pPr>
        <w:pStyle w:val="Normal"/>
        <w:spacing w:lineRule="atLeast" w:line="259" w:before="0" w:after="160"/>
        <w:ind w:left="720" w:right="818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tLeast" w:line="259" w:before="0" w:after="160"/>
        <w:ind w:left="0" w:right="818" w:hanging="0"/>
        <w:jc w:val="both"/>
        <w:rPr/>
      </w:pPr>
      <w:r>
        <w:rPr>
          <w:rFonts w:cs="Calibri" w:ascii="Calibri" w:hAnsi="Calibri"/>
          <w:b/>
          <w:bCs/>
          <w:sz w:val="22"/>
          <w:szCs w:val="22"/>
          <w:u w:val="single"/>
        </w:rPr>
        <w:t>Rapporti con gli insegnanti</w:t>
      </w:r>
      <w:r>
        <w:rPr>
          <w:rFonts w:cs="Calibri" w:ascii="Calibri" w:hAnsi="Calibri"/>
          <w:b/>
          <w:bCs/>
          <w:sz w:val="22"/>
          <w:szCs w:val="22"/>
        </w:rPr>
        <w:t xml:space="preserve">: </w:t>
      </w:r>
      <w:r>
        <w:rPr>
          <w:rFonts w:cs="Calibri" w:ascii="Calibri" w:hAnsi="Calibri"/>
          <w:sz w:val="22"/>
          <w:szCs w:val="22"/>
        </w:rPr>
        <w:t>(selezionare con crocetta)</w:t>
      </w:r>
    </w:p>
    <w:p>
      <w:pPr>
        <w:pStyle w:val="Normal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rispetto</w:t>
      </w:r>
      <w:r>
        <w:rPr>
          <w:rFonts w:cs="Calibri" w:ascii="Calibri" w:hAnsi="Calibri"/>
          <w:sz w:val="22"/>
          <w:szCs w:val="22"/>
        </w:rPr>
        <w:t>si</w:t>
      </w:r>
    </w:p>
    <w:p>
      <w:pPr>
        <w:pStyle w:val="Normal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non rispettosi </w:t>
      </w:r>
    </w:p>
    <w:p>
      <w:pPr>
        <w:pStyle w:val="Normal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costante interazione </w:t>
      </w:r>
    </w:p>
    <w:p>
      <w:pPr>
        <w:pStyle w:val="Normal"/>
        <w:numPr>
          <w:ilvl w:val="0"/>
          <w:numId w:val="0"/>
        </w:numPr>
        <w:spacing w:lineRule="atLeast" w:line="259" w:before="0" w:after="160"/>
        <w:ind w:left="0" w:right="818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tLeast" w:line="259" w:before="0" w:after="160"/>
        <w:ind w:left="0" w:right="818" w:hanging="0"/>
        <w:jc w:val="both"/>
        <w:rPr/>
      </w:pPr>
      <w:r>
        <w:rPr>
          <w:rFonts w:cs="Calibri" w:ascii="Calibri" w:hAnsi="Calibri"/>
          <w:b/>
          <w:bCs/>
          <w:sz w:val="22"/>
          <w:szCs w:val="22"/>
          <w:u w:val="single"/>
        </w:rPr>
        <w:t>Rapporti con l’insegnante di sostegno</w:t>
      </w:r>
      <w:r>
        <w:rPr>
          <w:rFonts w:cs="Calibri" w:ascii="Calibri" w:hAnsi="Calibri"/>
          <w:b/>
          <w:bCs/>
          <w:sz w:val="22"/>
          <w:szCs w:val="22"/>
        </w:rPr>
        <w:t xml:space="preserve">: </w:t>
      </w:r>
      <w:r>
        <w:rPr>
          <w:rFonts w:cs="Calibri" w:ascii="Calibri" w:hAnsi="Calibri"/>
          <w:sz w:val="22"/>
          <w:szCs w:val="22"/>
        </w:rPr>
        <w:t>(selezionare con crocetta)</w:t>
      </w:r>
    </w:p>
    <w:p>
      <w:pPr>
        <w:pStyle w:val="Normal"/>
        <w:numPr>
          <w:ilvl w:val="0"/>
          <w:numId w:val="11"/>
        </w:numPr>
        <w:spacing w:lineRule="atLeast" w:line="25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dipendenti     </w:t>
      </w:r>
    </w:p>
    <w:p>
      <w:pPr>
        <w:pStyle w:val="Normal"/>
        <w:numPr>
          <w:ilvl w:val="0"/>
          <w:numId w:val="11"/>
        </w:numPr>
        <w:spacing w:lineRule="atLeast" w:line="25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parzialmente dipendenti   </w:t>
      </w:r>
    </w:p>
    <w:p>
      <w:pPr>
        <w:pStyle w:val="Normal"/>
        <w:numPr>
          <w:ilvl w:val="0"/>
          <w:numId w:val="11"/>
        </w:numPr>
        <w:spacing w:lineRule="atLeast" w:line="25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autonomi      </w:t>
      </w:r>
    </w:p>
    <w:p>
      <w:pPr>
        <w:pStyle w:val="Normal"/>
        <w:numPr>
          <w:ilvl w:val="0"/>
          <w:numId w:val="11"/>
        </w:numPr>
        <w:spacing w:lineRule="atLeast" w:line="25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altro</w:t>
      </w:r>
    </w:p>
    <w:p>
      <w:pPr>
        <w:pStyle w:val="Normal"/>
        <w:spacing w:lineRule="atLeast" w:line="259" w:before="0" w:after="1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59" w:before="0" w:after="1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OSSERVAZIONI EFFETTUATE, RELATIVE LE VARIE DIMENSIONI </w:t>
      </w:r>
    </w:p>
    <w:tbl>
      <w:tblPr>
        <w:tblW w:w="9752" w:type="dxa"/>
        <w:jc w:val="left"/>
        <w:tblInd w:w="-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rPr/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9" w:before="0" w:after="16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DIMENSIONE RELAZIONE, INTERAZIONE E SOCIALIZZAZIONE:</w:t>
            </w:r>
          </w:p>
          <w:p>
            <w:pPr>
              <w:pStyle w:val="Normal"/>
              <w:widowControl w:val="false"/>
              <w:spacing w:lineRule="atLeast" w:line="259" w:before="0" w:after="1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DIMENSIONE COMUNICAZIONE E LINGUAGGIO:</w:t>
            </w:r>
          </w:p>
          <w:p>
            <w:pPr>
              <w:pStyle w:val="Normal"/>
              <w:widowControl w:val="false"/>
              <w:spacing w:lineRule="atLeast" w:line="259" w:before="0" w:after="1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I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MENSIONE AUTONOMIA E ORIENTAMENTO:</w:t>
            </w:r>
          </w:p>
          <w:p>
            <w:pPr>
              <w:pStyle w:val="Normal"/>
              <w:widowControl w:val="false"/>
              <w:spacing w:lineRule="atLeast" w:line="259" w:before="0" w:after="160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DIMENSIONE COGNITIVA, NEUROPSICOLOGICA E DELL’APPRENDIMENTO</w:t>
            </w:r>
          </w:p>
          <w:p>
            <w:pPr>
              <w:pStyle w:val="Normal"/>
              <w:widowControl w:val="false"/>
              <w:spacing w:lineRule="atLeast" w:line="259" w:before="0" w:after="160"/>
              <w:rPr>
                <w:color w:val="C9211E"/>
              </w:rPr>
            </w:pPr>
            <w:r>
              <w:rPr>
                <w:rFonts w:cs="Calibri" w:ascii="Calibri" w:hAnsi="Calibri"/>
                <w:b/>
                <w:bCs/>
                <w:color w:val="1C1C1C"/>
                <w:sz w:val="22"/>
                <w:szCs w:val="22"/>
              </w:rPr>
              <w:t>A</w:t>
            </w:r>
            <w:r>
              <w:rPr>
                <w:rFonts w:cs="Calibri" w:ascii="Calibri" w:hAnsi="Calibri"/>
                <w:b/>
                <w:bCs/>
                <w:color w:val="1C1C1C"/>
                <w:sz w:val="22"/>
                <w:szCs w:val="22"/>
              </w:rPr>
              <w:t xml:space="preserve">PPRENDIMENTI </w:t>
            </w:r>
            <w:r>
              <w:rPr>
                <w:rFonts w:cs="Calibri" w:ascii="Calibri" w:hAnsi="Calibri"/>
                <w:b/>
                <w:bCs/>
                <w:color w:val="C9211E"/>
                <w:sz w:val="22"/>
                <w:szCs w:val="22"/>
              </w:rPr>
              <w:t xml:space="preserve">: </w:t>
            </w:r>
            <w:r>
              <w:rPr>
                <w:rFonts w:cs="Calibri" w:ascii="Calibri" w:hAnsi="Calibri"/>
                <w:bCs/>
                <w:color w:val="C9211E"/>
                <w:sz w:val="22"/>
                <w:szCs w:val="22"/>
              </w:rPr>
              <w:t>(DESCRIVERE BREVEMENTE QUANTO OSSERVATO DURANTE LO SVOLGIMENTO DELLE ATTIVITA’ DIDATTICHE NELLE VARIE DISCIPLINE/</w:t>
            </w:r>
            <w:r>
              <w:rPr>
                <w:rFonts w:cs="Calibri" w:ascii="Calibri" w:hAnsi="Calibri"/>
                <w:bCs/>
                <w:color w:val="C9211E"/>
                <w:sz w:val="22"/>
                <w:szCs w:val="22"/>
              </w:rPr>
              <w:t>CAMPI D’ESPERIENZA</w:t>
            </w:r>
          </w:p>
          <w:p>
            <w:pPr>
              <w:pStyle w:val="Normal"/>
              <w:widowControl w:val="false"/>
              <w:spacing w:lineRule="atLeast" w:line="259" w:before="0" w:after="160"/>
              <w:rPr>
                <w:rFonts w:ascii="Calibri" w:hAnsi="Calibri" w:cs="Calibri"/>
                <w:bCs/>
                <w:color w:val="C9211E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color w:val="C9211E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59" w:before="0" w:after="1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FREQUENZA:</w:t>
      </w:r>
    </w:p>
    <w:p>
      <w:pPr>
        <w:pStyle w:val="Normal"/>
        <w:numPr>
          <w:ilvl w:val="0"/>
          <w:numId w:val="12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Regolare</w:t>
      </w:r>
    </w:p>
    <w:p>
      <w:pPr>
        <w:pStyle w:val="Normal"/>
        <w:numPr>
          <w:ilvl w:val="0"/>
          <w:numId w:val="12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Sufficientemente regolare</w:t>
      </w:r>
    </w:p>
    <w:p>
      <w:pPr>
        <w:pStyle w:val="Normal"/>
        <w:numPr>
          <w:ilvl w:val="0"/>
          <w:numId w:val="12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Discontinua </w:t>
      </w:r>
    </w:p>
    <w:p>
      <w:pPr>
        <w:pStyle w:val="Normal"/>
        <w:numPr>
          <w:ilvl w:val="0"/>
          <w:numId w:val="12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Efficace</w:t>
      </w:r>
    </w:p>
    <w:p>
      <w:pPr>
        <w:pStyle w:val="Normal"/>
        <w:numPr>
          <w:ilvl w:val="0"/>
          <w:numId w:val="12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Non efficace </w:t>
      </w:r>
    </w:p>
    <w:p>
      <w:pPr>
        <w:pStyle w:val="Normal"/>
        <w:numPr>
          <w:ilvl w:val="0"/>
          <w:numId w:val="12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Altro</w:t>
      </w:r>
    </w:p>
    <w:p>
      <w:pPr>
        <w:pStyle w:val="Normal"/>
        <w:spacing w:lineRule="atLeast" w:line="259" w:before="0" w:after="1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b/>
          <w:b/>
          <w:sz w:val="22"/>
          <w:szCs w:val="22"/>
        </w:rPr>
      </w:pPr>
      <w:r>
        <w:rPr/>
      </w:r>
    </w:p>
    <w:p>
      <w:pPr>
        <w:pStyle w:val="Normal"/>
        <w:spacing w:lineRule="atLeast" w:line="259" w:before="0" w:after="160"/>
        <w:rPr>
          <w:rFonts w:ascii="Calibri" w:hAnsi="Calibri" w:cs="Calibri"/>
          <w:b/>
          <w:b/>
          <w:sz w:val="22"/>
          <w:szCs w:val="22"/>
        </w:rPr>
      </w:pPr>
      <w:r>
        <w:rPr/>
      </w:r>
    </w:p>
    <w:p>
      <w:pPr>
        <w:pStyle w:val="Normal"/>
        <w:spacing w:lineRule="atLeast" w:line="259" w:before="0" w:after="160"/>
        <w:rPr>
          <w:rFonts w:ascii="Calibri" w:hAnsi="Calibri" w:cs="Calibri"/>
          <w:b/>
          <w:b/>
          <w:sz w:val="22"/>
          <w:szCs w:val="22"/>
        </w:rPr>
      </w:pPr>
      <w:r>
        <w:rPr/>
      </w:r>
    </w:p>
    <w:p>
      <w:pPr>
        <w:pStyle w:val="Normal"/>
        <w:spacing w:lineRule="atLeast" w:line="259" w:before="0" w:after="160"/>
        <w:rPr/>
      </w:pPr>
      <w:r>
        <w:rPr>
          <w:rFonts w:cs="Calibri" w:ascii="Calibri" w:hAnsi="Calibri"/>
          <w:b/>
          <w:sz w:val="22"/>
          <w:szCs w:val="22"/>
        </w:rPr>
        <w:t>IMPEGNO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3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Costante</w:t>
      </w:r>
    </w:p>
    <w:p>
      <w:pPr>
        <w:pStyle w:val="Normal"/>
        <w:numPr>
          <w:ilvl w:val="0"/>
          <w:numId w:val="13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Adeguato  </w:t>
      </w:r>
    </w:p>
    <w:p>
      <w:pPr>
        <w:pStyle w:val="Normal"/>
        <w:numPr>
          <w:ilvl w:val="0"/>
          <w:numId w:val="13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Saltuario</w:t>
      </w:r>
    </w:p>
    <w:p>
      <w:pPr>
        <w:pStyle w:val="Normal"/>
        <w:numPr>
          <w:ilvl w:val="0"/>
          <w:numId w:val="13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Scarso  </w:t>
      </w:r>
    </w:p>
    <w:p>
      <w:pPr>
        <w:pStyle w:val="Normal"/>
        <w:numPr>
          <w:ilvl w:val="0"/>
          <w:numId w:val="13"/>
        </w:numPr>
        <w:spacing w:lineRule="atLeast" w:line="25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Altro</w:t>
      </w:r>
    </w:p>
    <w:p>
      <w:pPr>
        <w:pStyle w:val="Normal"/>
        <w:numPr>
          <w:ilvl w:val="0"/>
          <w:numId w:val="0"/>
        </w:numPr>
        <w:spacing w:lineRule="atLeast" w:line="259"/>
        <w:ind w:left="72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RESTITUZIONE DEI LAVORI:</w:t>
      </w:r>
    </w:p>
    <w:p>
      <w:pPr>
        <w:pStyle w:val="Normal"/>
        <w:numPr>
          <w:ilvl w:val="0"/>
          <w:numId w:val="14"/>
        </w:numPr>
        <w:rPr/>
      </w:pPr>
      <w:r>
        <w:rPr>
          <w:rFonts w:cs="Calibri" w:ascii="Calibri" w:hAnsi="Calibri"/>
          <w:sz w:val="22"/>
          <w:szCs w:val="22"/>
        </w:rPr>
        <w:t xml:space="preserve">Puntuale                 </w:t>
      </w:r>
    </w:p>
    <w:p>
      <w:pPr>
        <w:pStyle w:val="Normal"/>
        <w:numPr>
          <w:ilvl w:val="0"/>
          <w:numId w:val="14"/>
        </w:numPr>
        <w:rPr/>
      </w:pPr>
      <w:r>
        <w:rPr>
          <w:rFonts w:cs="Calibri" w:ascii="Calibri" w:hAnsi="Calibri"/>
          <w:sz w:val="22"/>
          <w:szCs w:val="22"/>
        </w:rPr>
        <w:t>R</w:t>
      </w:r>
      <w:r>
        <w:rPr>
          <w:rFonts w:cs="Calibri" w:ascii="Calibri" w:hAnsi="Calibri"/>
          <w:sz w:val="22"/>
          <w:szCs w:val="22"/>
        </w:rPr>
        <w:t>egolare</w:t>
      </w:r>
    </w:p>
    <w:p>
      <w:pPr>
        <w:pStyle w:val="Normal"/>
        <w:numPr>
          <w:ilvl w:val="0"/>
          <w:numId w:val="14"/>
        </w:numPr>
        <w:rPr/>
      </w:pPr>
      <w:r>
        <w:rPr>
          <w:rFonts w:cs="Calibri" w:ascii="Calibri" w:hAnsi="Calibri"/>
          <w:sz w:val="22"/>
          <w:szCs w:val="22"/>
        </w:rPr>
        <w:t>S</w:t>
      </w:r>
      <w:r>
        <w:rPr>
          <w:rFonts w:cs="Calibri" w:ascii="Calibri" w:hAnsi="Calibri"/>
          <w:sz w:val="22"/>
          <w:szCs w:val="22"/>
        </w:rPr>
        <w:t xml:space="preserve">altuario/inadeguata  </w:t>
      </w:r>
    </w:p>
    <w:p>
      <w:pPr>
        <w:pStyle w:val="Normal"/>
        <w:numPr>
          <w:ilvl w:val="0"/>
          <w:numId w:val="14"/>
        </w:numPr>
        <w:rPr/>
      </w:pPr>
      <w:r>
        <w:rPr>
          <w:rFonts w:cs="Calibri" w:ascii="Calibri" w:hAnsi="Calibri"/>
          <w:sz w:val="22"/>
          <w:szCs w:val="22"/>
        </w:rPr>
        <w:t>Altro</w:t>
      </w:r>
    </w:p>
    <w:p>
      <w:pPr>
        <w:pStyle w:val="Normal"/>
        <w:numPr>
          <w:ilvl w:val="0"/>
          <w:numId w:val="0"/>
        </w:numPr>
        <w:spacing w:lineRule="atLeast" w:line="259"/>
        <w:ind w:left="720" w:right="818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59"/>
        <w:ind w:left="0" w:right="818" w:hanging="0"/>
        <w:jc w:val="both"/>
        <w:rPr/>
      </w:pPr>
      <w:r>
        <w:rPr>
          <w:rFonts w:cs="Calibri" w:ascii="Calibri" w:hAnsi="Calibri"/>
          <w:b/>
          <w:sz w:val="22"/>
          <w:szCs w:val="22"/>
        </w:rPr>
        <w:t>ATTENZIONE E CONCENTRAZIONE</w:t>
      </w:r>
      <w:r>
        <w:rPr>
          <w:rFonts w:cs="Calibri" w:ascii="Calibri" w:hAnsi="Calibri"/>
          <w:sz w:val="22"/>
          <w:szCs w:val="22"/>
        </w:rPr>
        <w:t>:</w:t>
      </w:r>
    </w:p>
    <w:p>
      <w:pPr>
        <w:pStyle w:val="Normal"/>
        <w:numPr>
          <w:ilvl w:val="0"/>
          <w:numId w:val="3"/>
        </w:numPr>
        <w:spacing w:lineRule="atLeast" w:line="259"/>
        <w:ind w:left="720" w:right="818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Costante </w:t>
      </w:r>
    </w:p>
    <w:p>
      <w:pPr>
        <w:pStyle w:val="Normal"/>
        <w:numPr>
          <w:ilvl w:val="0"/>
          <w:numId w:val="3"/>
        </w:numPr>
        <w:spacing w:lineRule="atLeast" w:line="259"/>
        <w:ind w:left="720" w:right="818" w:hanging="360"/>
        <w:jc w:val="both"/>
        <w:rPr/>
      </w:pPr>
      <w:r>
        <w:rPr>
          <w:rFonts w:cs="Calibri" w:ascii="Calibri" w:hAnsi="Calibri"/>
          <w:sz w:val="22"/>
          <w:szCs w:val="22"/>
        </w:rPr>
        <w:t>Adeguata</w:t>
      </w:r>
    </w:p>
    <w:p>
      <w:pPr>
        <w:pStyle w:val="Normal"/>
        <w:numPr>
          <w:ilvl w:val="0"/>
          <w:numId w:val="3"/>
        </w:numPr>
        <w:spacing w:lineRule="atLeast" w:line="259"/>
        <w:ind w:left="720" w:right="818" w:hanging="360"/>
        <w:jc w:val="both"/>
        <w:rPr/>
      </w:pPr>
      <w:r>
        <w:rPr>
          <w:rFonts w:cs="Calibri" w:ascii="Calibri" w:hAnsi="Calibri"/>
          <w:sz w:val="22"/>
          <w:szCs w:val="22"/>
        </w:rPr>
        <w:t>Saltuaria</w:t>
      </w:r>
    </w:p>
    <w:p>
      <w:pPr>
        <w:pStyle w:val="Normal"/>
        <w:numPr>
          <w:ilvl w:val="0"/>
          <w:numId w:val="3"/>
        </w:numPr>
        <w:spacing w:lineRule="atLeast" w:line="259"/>
        <w:ind w:left="720" w:right="818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Scarsa  </w:t>
      </w:r>
    </w:p>
    <w:p>
      <w:pPr>
        <w:pStyle w:val="Normal"/>
        <w:numPr>
          <w:ilvl w:val="0"/>
          <w:numId w:val="3"/>
        </w:numPr>
        <w:spacing w:lineRule="atLeast" w:line="259"/>
        <w:ind w:left="720" w:right="818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Altro</w:t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  <w:t xml:space="preserve">MODALITA’ DI VERIFICA </w:t>
      </w:r>
    </w:p>
    <w:p>
      <w:pPr>
        <w:pStyle w:val="Normal"/>
        <w:numPr>
          <w:ilvl w:val="0"/>
          <w:numId w:val="9"/>
        </w:numPr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Prove Comuni ma semplificate e ridotte</w:t>
      </w:r>
    </w:p>
    <w:p>
      <w:pPr>
        <w:pStyle w:val="Normal"/>
        <w:numPr>
          <w:ilvl w:val="0"/>
          <w:numId w:val="9"/>
        </w:numPr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 xml:space="preserve">Prove Differenziate    </w:t>
      </w:r>
    </w:p>
    <w:p>
      <w:pPr>
        <w:pStyle w:val="Normal"/>
        <w:numPr>
          <w:ilvl w:val="0"/>
          <w:numId w:val="9"/>
        </w:numPr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Altro</w:t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VALUTAZIONE E VERIFICHE:</w:t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tLeast" w:line="259"/>
        <w:ind w:left="720" w:right="81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tempi, procedure e strumenti comuni alla classe</w:t>
      </w:r>
    </w:p>
    <w:p>
      <w:pPr>
        <w:pStyle w:val="Normal"/>
        <w:numPr>
          <w:ilvl w:val="0"/>
          <w:numId w:val="3"/>
        </w:numPr>
        <w:spacing w:lineRule="atLeast" w:line="259"/>
        <w:ind w:left="720" w:right="81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tempi più lunghi</w:t>
      </w:r>
    </w:p>
    <w:p>
      <w:pPr>
        <w:pStyle w:val="Normal"/>
        <w:numPr>
          <w:ilvl w:val="0"/>
          <w:numId w:val="3"/>
        </w:numPr>
        <w:spacing w:lineRule="atLeast" w:line="259"/>
        <w:ind w:left="720" w:right="81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strumenti compensativi e misure dispensative per tutte le discipline</w:t>
      </w:r>
    </w:p>
    <w:p>
      <w:pPr>
        <w:pStyle w:val="Normal"/>
        <w:numPr>
          <w:ilvl w:val="0"/>
          <w:numId w:val="3"/>
        </w:numPr>
        <w:spacing w:lineRule="atLeast" w:line="259"/>
        <w:ind w:left="720" w:right="81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  </w:t>
      </w:r>
      <w:r>
        <w:rPr>
          <w:rFonts w:cs="Calibri" w:ascii="Calibri" w:hAnsi="Calibri"/>
          <w:color w:val="000000"/>
          <w:sz w:val="22"/>
          <w:szCs w:val="22"/>
        </w:rPr>
        <w:t xml:space="preserve">per quasi tutte le discipline, quali: </w:t>
      </w:r>
    </w:p>
    <w:p>
      <w:pPr>
        <w:pStyle w:val="ListParagraph"/>
        <w:numPr>
          <w:ilvl w:val="0"/>
          <w:numId w:val="5"/>
        </w:numPr>
        <w:spacing w:lineRule="atLeast" w:line="259"/>
        <w:ind w:left="1035" w:right="81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domande stimolo e risposte in forma orale;</w:t>
      </w:r>
    </w:p>
    <w:p>
      <w:pPr>
        <w:pStyle w:val="ListParagraph"/>
        <w:numPr>
          <w:ilvl w:val="0"/>
          <w:numId w:val="5"/>
        </w:numPr>
        <w:spacing w:lineRule="atLeast" w:line="259"/>
        <w:ind w:left="1035" w:right="81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schede semplificate,</w:t>
      </w:r>
    </w:p>
    <w:p>
      <w:pPr>
        <w:pStyle w:val="ListParagraph"/>
        <w:numPr>
          <w:ilvl w:val="0"/>
          <w:numId w:val="5"/>
        </w:numPr>
        <w:spacing w:lineRule="atLeast" w:line="259"/>
        <w:ind w:left="1035" w:right="81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riepilogo delle attività svolte attraverso la forma orale.</w:t>
      </w:r>
    </w:p>
    <w:p>
      <w:pPr>
        <w:pStyle w:val="Normal"/>
        <w:spacing w:lineRule="atLeast" w:line="259"/>
        <w:ind w:left="720" w:right="818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/>
        <w:ind w:left="0" w:right="818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tLeast" w:line="259" w:before="0" w:after="160"/>
        <w:rPr/>
      </w:pPr>
      <w:r>
        <w:rPr>
          <w:rFonts w:cs="Calibri" w:ascii="Calibri" w:hAnsi="Calibri"/>
          <w:b/>
          <w:color w:val="000000"/>
          <w:sz w:val="22"/>
          <w:szCs w:val="22"/>
        </w:rPr>
        <w:t>Proposte di carattere educativo-didattico (</w:t>
      </w:r>
      <w:r>
        <w:rPr>
          <w:rFonts w:cs="Calibri" w:ascii="Calibri" w:hAnsi="Calibri"/>
          <w:color w:val="000000"/>
          <w:sz w:val="22"/>
          <w:szCs w:val="22"/>
        </w:rPr>
        <w:t>attenzioni particolari nei confronti dell’alunno e dei suoi genitori, interventi da evitare, aspetti dello sviluppo da sostenere particolarmente)</w:t>
      </w:r>
    </w:p>
    <w:p>
      <w:pPr>
        <w:pStyle w:val="Normal"/>
        <w:pBdr>
          <w:bottom w:val="single" w:sz="6" w:space="1" w:color="000000"/>
        </w:pBdr>
        <w:spacing w:lineRule="atLeast" w:line="259" w:before="0" w:after="160"/>
        <w:ind w:left="720" w:right="0" w:hanging="0"/>
        <w:rPr>
          <w:rFonts w:ascii="Calibri" w:hAnsi="Calibri" w:cs="Calibri"/>
          <w:sz w:val="22"/>
          <w:szCs w:val="22"/>
        </w:rPr>
      </w:pPr>
      <w:r>
        <w:rPr>
          <w:color w:val="C9211E"/>
        </w:rPr>
      </w:r>
    </w:p>
    <w:p>
      <w:pPr>
        <w:pStyle w:val="Normal"/>
        <w:pBdr>
          <w:bottom w:val="single" w:sz="6" w:space="1" w:color="000000"/>
        </w:pBdr>
        <w:spacing w:lineRule="atLeast" w:line="259" w:before="0" w:after="160"/>
        <w:ind w:right="0" w:hanging="0"/>
        <w:rPr>
          <w:rFonts w:ascii="Calibri" w:hAnsi="Calibri" w:cs="Calibri"/>
          <w:color w:val="C9211E"/>
          <w:sz w:val="22"/>
          <w:szCs w:val="22"/>
        </w:rPr>
      </w:pPr>
      <w:r>
        <w:rPr>
          <w:rFonts w:cs="Calibri" w:ascii="Calibri" w:hAnsi="Calibri"/>
          <w:color w:val="C9211E"/>
          <w:sz w:val="22"/>
          <w:szCs w:val="22"/>
        </w:rPr>
      </w:r>
    </w:p>
    <w:p>
      <w:pPr>
        <w:pStyle w:val="Normal"/>
        <w:pBdr>
          <w:bottom w:val="single" w:sz="6" w:space="1" w:color="000000"/>
        </w:pBdr>
        <w:spacing w:lineRule="atLeast" w:line="259" w:before="0" w:after="160"/>
        <w:ind w:left="720" w:right="0" w:hanging="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pBdr>
          <w:bottom w:val="single" w:sz="6" w:space="1" w:color="000000"/>
        </w:pBdr>
        <w:spacing w:lineRule="atLeast" w:line="259" w:before="0" w:after="160"/>
        <w:ind w:left="720" w:right="0" w:hanging="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tLeast" w:line="259" w:before="0" w:after="160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  <w:t>Risorse professionali e servizi di supporto necessari, con la seguente motivazione</w:t>
      </w:r>
    </w:p>
    <w:p>
      <w:pPr>
        <w:pStyle w:val="Normal"/>
        <w:spacing w:lineRule="atLeast" w:line="259" w:before="0" w:after="160"/>
        <w:ind w:left="0" w:right="0" w:hanging="0"/>
        <w:rPr>
          <w:rFonts w:ascii="Calibri" w:hAnsi="Calibri" w:cs="Calibri"/>
          <w:color w:val="C9211E"/>
          <w:sz w:val="22"/>
          <w:szCs w:val="22"/>
        </w:rPr>
      </w:pPr>
      <w:r>
        <w:rPr>
          <w:rFonts w:cs="Calibri" w:ascii="Calibri" w:hAnsi="Calibri"/>
          <w:color w:val="C9211E"/>
          <w:sz w:val="22"/>
          <w:szCs w:val="22"/>
        </w:rPr>
        <w:t xml:space="preserve">             </w:t>
      </w:r>
    </w:p>
    <w:p>
      <w:pPr>
        <w:pStyle w:val="Normal"/>
        <w:spacing w:lineRule="atLeast" w:line="259" w:before="0" w:after="160"/>
        <w:ind w:left="720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ind w:left="720" w:right="0" w:hanging="0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Roggiano Gravina , </w:t>
      </w:r>
      <w:r>
        <w:rPr>
          <w:rFonts w:cs="Calibri" w:ascii="Calibri" w:hAnsi="Calibri"/>
          <w:color w:val="000000"/>
          <w:sz w:val="22"/>
          <w:szCs w:val="22"/>
        </w:rPr>
        <w:t xml:space="preserve">il </w:t>
      </w:r>
      <w:r>
        <w:rPr>
          <w:rFonts w:cs="Calibri" w:ascii="Calibri" w:hAnsi="Calibri"/>
          <w:color w:val="000000"/>
          <w:sz w:val="22"/>
          <w:szCs w:val="22"/>
        </w:rPr>
        <w:t xml:space="preserve">                                                                     </w:t>
      </w:r>
      <w:r>
        <w:rPr>
          <w:rFonts w:cs="Calibri" w:ascii="Calibri" w:hAnsi="Calibri"/>
          <w:color w:val="000000"/>
          <w:sz w:val="22"/>
          <w:szCs w:val="22"/>
        </w:rPr>
        <w:t xml:space="preserve">I </w:t>
      </w:r>
      <w:r>
        <w:rPr>
          <w:rFonts w:cs="Calibri" w:ascii="Calibri" w:hAnsi="Calibri"/>
          <w:color w:val="000000"/>
          <w:sz w:val="22"/>
          <w:szCs w:val="22"/>
        </w:rPr>
        <w:t>Docent</w:t>
      </w:r>
      <w:r>
        <w:rPr>
          <w:rFonts w:cs="Calibri" w:ascii="Calibri" w:hAnsi="Calibri"/>
          <w:color w:val="000000"/>
          <w:sz w:val="22"/>
          <w:szCs w:val="22"/>
        </w:rPr>
        <w:t>i</w:t>
      </w:r>
    </w:p>
    <w:p>
      <w:pPr>
        <w:pStyle w:val="Normal"/>
        <w:spacing w:lineRule="atLeast" w:line="259" w:before="0" w:after="160"/>
        <w:ind w:left="720" w:right="0" w:hang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________________________________________</w:t>
      </w:r>
    </w:p>
    <w:p>
      <w:pPr>
        <w:pStyle w:val="Normal"/>
        <w:spacing w:lineRule="atLeast" w:line="259" w:before="0" w:after="160"/>
        <w:ind w:left="720" w:right="0" w:hang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_____________________________________________</w:t>
      </w:r>
    </w:p>
    <w:p>
      <w:pPr>
        <w:pStyle w:val="Normal"/>
        <w:spacing w:lineRule="atLeast" w:line="259" w:before="0" w:after="160"/>
        <w:ind w:left="720" w:right="0" w:hang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______________________________________</w:t>
      </w:r>
    </w:p>
    <w:p>
      <w:pPr>
        <w:pStyle w:val="Normal"/>
        <w:spacing w:lineRule="atLeast" w:line="259" w:before="0" w:after="160"/>
        <w:ind w:left="720" w:right="0" w:hang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_________________________________________--</w:t>
      </w:r>
    </w:p>
    <w:p>
      <w:pPr>
        <w:pStyle w:val="Normal"/>
        <w:spacing w:lineRule="atLeast" w:line="259" w:before="0" w:after="160"/>
        <w:ind w:left="720" w:right="0" w:hang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_____________________________________</w:t>
      </w:r>
    </w:p>
    <w:p>
      <w:pPr>
        <w:pStyle w:val="Normal"/>
        <w:spacing w:lineRule="atLeast" w:line="259" w:before="0" w:after="160"/>
        <w:ind w:left="720" w:right="0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ind w:left="720" w:right="0" w:hang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259" w:before="0" w:after="160"/>
        <w:jc w:val="right"/>
        <w:rPr/>
      </w:pPr>
      <w:r>
        <w:rPr/>
      </w:r>
    </w:p>
    <w:sectPr>
      <w:type w:val="nextPage"/>
      <w:pgSz w:w="12240" w:h="15840"/>
      <w:pgMar w:left="1134" w:right="1134" w:gutter="0" w:header="0" w:top="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Symbol">
    <w:charset w:val="02"/>
    <w:family w:val="auto"/>
    <w:pitch w:val="default"/>
  </w:font>
  <w:font w:name="Calibri"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03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CollegamentoInternet">
    <w:name w:val="Hyperlink"/>
    <w:rPr>
      <w:color w:val="0000FF"/>
      <w:u w:val="single"/>
    </w:rPr>
  </w:style>
  <w:style w:type="character" w:styleId="TestofumettoCarattere">
    <w:name w:val="Testo fumetto Carattere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mesociet">
    <w:name w:val="Nome società"/>
    <w:basedOn w:val="Normal"/>
    <w:qFormat/>
    <w:pPr>
      <w:overflowPunct w:val="false"/>
      <w:spacing w:lineRule="atLeast" w:line="280"/>
      <w:jc w:val="both"/>
    </w:pPr>
    <w:rPr>
      <w:rFonts w:ascii="Arial Black" w:hAnsi="Arial Black"/>
      <w:spacing w:val="-25"/>
      <w:sz w:val="32"/>
      <w:szCs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4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LibreOffice/7.4.1.2$Windows_X86_64 LibreOffice_project/3c58a8f3a960df8bc8fd77b461821e42c061c5f0</Application>
  <AppVersion>15.0000</AppVersion>
  <Pages>4</Pages>
  <Words>388</Words>
  <Characters>2597</Characters>
  <CharactersWithSpaces>3299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2022-05-23T09:56:00Z</dcterms:created>
  <dc:creator>ROBERTO57</dc:creator>
  <dc:description/>
  <dc:language>it-IT</dc:language>
  <cp:lastModifiedBy/>
  <dcterms:modified xsi:type="dcterms:W3CDTF">2023-09-19T20:41:32Z</dcterms:modified>
  <cp:revision>14</cp:revision>
  <dc:subject/>
  <dc:title>ISTITUTO  COMPRENSIVO  VIA  POSEIDONE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